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A0FAC" w14:textId="01E0B052" w:rsidR="00BB10EB" w:rsidRPr="00BB10EB" w:rsidRDefault="00BB10EB" w:rsidP="00256078">
      <w:pPr>
        <w:spacing w:line="240" w:lineRule="atLeast"/>
        <w:jc w:val="center"/>
        <w:rPr>
          <w:rFonts w:cstheme="minorHAnsi"/>
          <w:i/>
          <w:spacing w:val="20"/>
          <w:sz w:val="22"/>
          <w:szCs w:val="22"/>
          <w:lang w:val="bg-BG"/>
        </w:rPr>
      </w:pPr>
      <w:bookmarkStart w:id="0" w:name="_GoBack"/>
      <w:bookmarkEnd w:id="0"/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 w:rsidRPr="00BB10EB">
        <w:rPr>
          <w:rFonts w:cstheme="minorHAnsi"/>
          <w:i/>
          <w:spacing w:val="20"/>
          <w:sz w:val="22"/>
          <w:szCs w:val="22"/>
          <w:lang w:val="bg-BG"/>
        </w:rPr>
        <w:t>Образец 1</w:t>
      </w:r>
    </w:p>
    <w:p w14:paraId="50143D26" w14:textId="4943DF4B" w:rsidR="00256078" w:rsidRPr="008B1C9C" w:rsidRDefault="00256078" w:rsidP="00256078">
      <w:pPr>
        <w:spacing w:line="240" w:lineRule="atLeast"/>
        <w:jc w:val="center"/>
        <w:rPr>
          <w:rFonts w:cstheme="minorHAnsi"/>
          <w:b/>
          <w:spacing w:val="20"/>
          <w:sz w:val="22"/>
          <w:szCs w:val="22"/>
          <w:lang w:val="bg-BG"/>
        </w:rPr>
      </w:pPr>
      <w:r w:rsidRPr="008B1C9C">
        <w:rPr>
          <w:rFonts w:cstheme="minorHAnsi"/>
          <w:b/>
          <w:spacing w:val="20"/>
          <w:sz w:val="22"/>
          <w:szCs w:val="22"/>
          <w:lang w:val="bg-BG"/>
        </w:rPr>
        <w:t>ДЕКЛАРАЦИЯ</w:t>
      </w:r>
    </w:p>
    <w:p w14:paraId="337ABCAA" w14:textId="77777777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</w:p>
    <w:p w14:paraId="06A481C7" w14:textId="416BA844" w:rsidR="00256078" w:rsidRPr="008B1C9C" w:rsidRDefault="00A15078" w:rsidP="00A15078">
      <w:pPr>
        <w:spacing w:line="240" w:lineRule="atLeast"/>
        <w:rPr>
          <w:rFonts w:cstheme="minorHAnsi"/>
          <w:sz w:val="20"/>
          <w:szCs w:val="20"/>
          <w:lang w:val="bg-BG"/>
        </w:rPr>
      </w:pPr>
      <w:r>
        <w:rPr>
          <w:rFonts w:cstheme="minorHAnsi"/>
          <w:sz w:val="20"/>
          <w:szCs w:val="20"/>
          <w:lang w:val="bg-BG"/>
        </w:rPr>
        <w:t xml:space="preserve">Долуподписаният </w:t>
      </w:r>
      <w:r w:rsidR="00256078" w:rsidRPr="008B1C9C">
        <w:rPr>
          <w:rFonts w:cstheme="minorHAnsi"/>
          <w:sz w:val="20"/>
          <w:szCs w:val="20"/>
          <w:lang w:val="bg-BG"/>
        </w:rPr>
        <w:t>...................................................................</w:t>
      </w:r>
      <w:r w:rsidR="00E77632" w:rsidRPr="008B1C9C">
        <w:rPr>
          <w:rFonts w:cstheme="minorHAnsi"/>
          <w:sz w:val="20"/>
          <w:szCs w:val="20"/>
          <w:lang w:val="bg-BG"/>
        </w:rPr>
        <w:t>.............</w:t>
      </w:r>
      <w:r w:rsidR="00256078" w:rsidRPr="008B1C9C">
        <w:rPr>
          <w:rFonts w:cstheme="minorHAnsi"/>
          <w:sz w:val="20"/>
          <w:szCs w:val="20"/>
          <w:lang w:val="bg-BG"/>
        </w:rPr>
        <w:t>.....</w:t>
      </w:r>
      <w:r>
        <w:rPr>
          <w:rFonts w:cstheme="minorHAnsi"/>
          <w:sz w:val="20"/>
          <w:szCs w:val="20"/>
          <w:lang w:val="bg-BG"/>
        </w:rPr>
        <w:t>, Дата на раждане</w:t>
      </w:r>
      <w:r w:rsidR="00E77632" w:rsidRPr="008B1C9C">
        <w:rPr>
          <w:rFonts w:cstheme="minorHAnsi"/>
          <w:sz w:val="20"/>
          <w:szCs w:val="20"/>
          <w:lang w:val="bg-BG"/>
        </w:rPr>
        <w:t xml:space="preserve"> ……………….</w:t>
      </w:r>
      <w:r w:rsidR="00256078" w:rsidRPr="008B1C9C">
        <w:rPr>
          <w:rFonts w:cstheme="minorHAnsi"/>
          <w:sz w:val="20"/>
          <w:szCs w:val="20"/>
          <w:lang w:val="bg-BG"/>
        </w:rPr>
        <w:t>...........</w:t>
      </w:r>
      <w:r w:rsidR="00E77632" w:rsidRPr="008B1C9C">
        <w:rPr>
          <w:rFonts w:cstheme="minorHAnsi"/>
          <w:sz w:val="20"/>
          <w:szCs w:val="20"/>
          <w:lang w:val="bg-BG"/>
        </w:rPr>
        <w:t>.......</w:t>
      </w:r>
    </w:p>
    <w:p w14:paraId="04DAAB90" w14:textId="67A11444" w:rsidR="00E77632" w:rsidRPr="00A15078" w:rsidRDefault="00256078" w:rsidP="00A15078">
      <w:pPr>
        <w:spacing w:line="240" w:lineRule="atLeast"/>
        <w:ind w:left="2880" w:firstLine="720"/>
        <w:jc w:val="both"/>
        <w:rPr>
          <w:rFonts w:cstheme="minorHAnsi"/>
          <w:sz w:val="16"/>
          <w:szCs w:val="16"/>
          <w:lang w:val="bg-BG"/>
        </w:rPr>
      </w:pPr>
      <w:r w:rsidRPr="008B1C9C">
        <w:rPr>
          <w:rFonts w:cstheme="minorHAnsi"/>
          <w:sz w:val="16"/>
          <w:szCs w:val="16"/>
          <w:lang w:val="bg-BG"/>
        </w:rPr>
        <w:t>(три имена)</w:t>
      </w:r>
    </w:p>
    <w:p w14:paraId="637CC57E" w14:textId="100EC7B4" w:rsidR="00A15078" w:rsidRDefault="00A15078" w:rsidP="00A15078">
      <w:pPr>
        <w:spacing w:line="240" w:lineRule="atLeast"/>
        <w:rPr>
          <w:rFonts w:cstheme="minorHAnsi"/>
          <w:sz w:val="20"/>
          <w:szCs w:val="20"/>
          <w:lang w:val="bg-BG"/>
        </w:rPr>
      </w:pPr>
      <w:r>
        <w:rPr>
          <w:rFonts w:cstheme="minorHAnsi"/>
          <w:sz w:val="20"/>
          <w:szCs w:val="20"/>
          <w:lang w:val="bg-BG"/>
        </w:rPr>
        <w:t xml:space="preserve">в качеството ми на: </w:t>
      </w:r>
      <w:r w:rsidR="00256078" w:rsidRPr="008B1C9C">
        <w:rPr>
          <w:rFonts w:cstheme="minorHAnsi"/>
          <w:sz w:val="20"/>
          <w:szCs w:val="20"/>
          <w:lang w:val="bg-BG"/>
        </w:rPr>
        <w:t>законен представител</w:t>
      </w:r>
      <w:r w:rsidR="002E2E85">
        <w:rPr>
          <w:rFonts w:cstheme="minorHAnsi"/>
          <w:sz w:val="20"/>
          <w:szCs w:val="20"/>
          <w:lang w:val="bg-BG"/>
        </w:rPr>
        <w:t xml:space="preserve"> </w:t>
      </w:r>
      <w:r w:rsidR="00256078" w:rsidRPr="008B1C9C">
        <w:rPr>
          <w:rFonts w:cstheme="minorHAnsi"/>
          <w:b/>
          <w:bCs/>
          <w:sz w:val="20"/>
          <w:szCs w:val="20"/>
          <w:lang w:val="bg-BG"/>
        </w:rPr>
        <w:t>/</w:t>
      </w:r>
      <w:r w:rsidR="002E2E85">
        <w:rPr>
          <w:rFonts w:cstheme="minorHAnsi"/>
          <w:b/>
          <w:bCs/>
          <w:sz w:val="20"/>
          <w:szCs w:val="20"/>
          <w:lang w:val="bg-BG"/>
        </w:rPr>
        <w:t xml:space="preserve"> </w:t>
      </w:r>
      <w:r w:rsidR="00256078" w:rsidRPr="008B1C9C">
        <w:rPr>
          <w:rFonts w:cstheme="minorHAnsi"/>
          <w:sz w:val="20"/>
          <w:szCs w:val="20"/>
          <w:lang w:val="bg-BG"/>
        </w:rPr>
        <w:t xml:space="preserve">пълномощник </w:t>
      </w:r>
      <w:r w:rsidRPr="008B1C9C">
        <w:rPr>
          <w:rFonts w:cstheme="minorHAnsi"/>
          <w:sz w:val="20"/>
          <w:szCs w:val="20"/>
          <w:lang w:val="bg-BG"/>
        </w:rPr>
        <w:t>на</w:t>
      </w:r>
    </w:p>
    <w:p w14:paraId="131980EB" w14:textId="77B90557" w:rsidR="00256078" w:rsidRPr="00A15078" w:rsidRDefault="008B1C9C" w:rsidP="00A15078">
      <w:pPr>
        <w:spacing w:line="240" w:lineRule="atLeast"/>
        <w:ind w:left="2160" w:firstLine="720"/>
        <w:rPr>
          <w:rFonts w:cstheme="minorHAnsi"/>
          <w:sz w:val="16"/>
          <w:szCs w:val="16"/>
          <w:lang w:val="bg-BG"/>
        </w:rPr>
      </w:pPr>
      <w:r w:rsidRPr="00A15078">
        <w:rPr>
          <w:rFonts w:cstheme="minorHAnsi"/>
          <w:sz w:val="16"/>
          <w:szCs w:val="16"/>
          <w:lang w:val="bg-BG"/>
        </w:rPr>
        <w:t xml:space="preserve">(вярното се подчертава) </w:t>
      </w:r>
    </w:p>
    <w:p w14:paraId="6D663B04" w14:textId="050255F1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ab/>
      </w:r>
      <w:r w:rsidRPr="008B1C9C">
        <w:rPr>
          <w:rFonts w:cstheme="minorHAnsi"/>
          <w:sz w:val="20"/>
          <w:szCs w:val="20"/>
          <w:lang w:val="bg-BG"/>
        </w:rPr>
        <w:tab/>
      </w:r>
      <w:r w:rsidRPr="008B1C9C">
        <w:rPr>
          <w:rFonts w:cstheme="minorHAnsi"/>
          <w:sz w:val="20"/>
          <w:szCs w:val="20"/>
          <w:lang w:val="bg-BG"/>
        </w:rPr>
        <w:tab/>
      </w:r>
      <w:r w:rsidRPr="008B1C9C">
        <w:rPr>
          <w:rFonts w:cstheme="minorHAnsi"/>
          <w:sz w:val="20"/>
          <w:szCs w:val="20"/>
          <w:lang w:val="bg-BG"/>
        </w:rPr>
        <w:tab/>
      </w:r>
    </w:p>
    <w:p w14:paraId="49B3EC60" w14:textId="6C294E11" w:rsidR="00E77632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...............................................................................................................</w:t>
      </w:r>
      <w:r w:rsidR="00E77632" w:rsidRPr="008B1C9C">
        <w:rPr>
          <w:rFonts w:cstheme="minorHAnsi"/>
          <w:sz w:val="20"/>
          <w:szCs w:val="20"/>
          <w:lang w:val="bg-BG"/>
        </w:rPr>
        <w:t>............., ЕИК ………………………………</w:t>
      </w:r>
      <w:r w:rsidR="00A15078">
        <w:rPr>
          <w:rFonts w:cstheme="minorHAnsi"/>
          <w:sz w:val="20"/>
          <w:szCs w:val="20"/>
          <w:lang w:val="bg-BG"/>
        </w:rPr>
        <w:t>…………….</w:t>
      </w:r>
      <w:r w:rsidR="00E77632" w:rsidRPr="008B1C9C">
        <w:rPr>
          <w:rFonts w:cstheme="minorHAnsi"/>
          <w:sz w:val="20"/>
          <w:szCs w:val="20"/>
          <w:lang w:val="bg-BG"/>
        </w:rPr>
        <w:t>,</w:t>
      </w:r>
    </w:p>
    <w:p w14:paraId="50EC3482" w14:textId="6C933D3C" w:rsidR="00E77632" w:rsidRPr="00A15078" w:rsidRDefault="00E77632" w:rsidP="00A15078">
      <w:pPr>
        <w:spacing w:line="240" w:lineRule="atLeast"/>
        <w:ind w:left="720" w:firstLine="720"/>
        <w:jc w:val="both"/>
        <w:rPr>
          <w:rFonts w:cstheme="minorHAnsi"/>
          <w:sz w:val="16"/>
          <w:szCs w:val="16"/>
          <w:lang w:val="bg-BG"/>
        </w:rPr>
      </w:pPr>
      <w:r w:rsidRPr="008B1C9C">
        <w:rPr>
          <w:rFonts w:cstheme="minorHAnsi"/>
          <w:sz w:val="16"/>
          <w:szCs w:val="16"/>
          <w:lang w:val="bg-BG"/>
        </w:rPr>
        <w:t xml:space="preserve">                                 (фирмено наименование)</w:t>
      </w:r>
    </w:p>
    <w:p w14:paraId="05F2F554" w14:textId="0B0739DF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наричано “</w:t>
      </w:r>
      <w:r w:rsidRPr="008B1C9C">
        <w:rPr>
          <w:rFonts w:cstheme="minorHAnsi"/>
          <w:b/>
          <w:sz w:val="20"/>
          <w:szCs w:val="20"/>
          <w:lang w:val="bg-BG"/>
        </w:rPr>
        <w:t>Контрагент</w:t>
      </w:r>
      <w:r w:rsidR="00E77632" w:rsidRPr="008B1C9C">
        <w:rPr>
          <w:rFonts w:cstheme="minorHAnsi"/>
          <w:sz w:val="20"/>
          <w:szCs w:val="20"/>
          <w:lang w:val="bg-BG"/>
        </w:rPr>
        <w:t>”</w:t>
      </w:r>
      <w:r w:rsidR="008B1C9C" w:rsidRPr="008B1C9C">
        <w:rPr>
          <w:rFonts w:cstheme="minorHAnsi"/>
          <w:sz w:val="20"/>
          <w:szCs w:val="20"/>
          <w:lang w:val="bg-BG"/>
        </w:rPr>
        <w:t>,</w:t>
      </w:r>
    </w:p>
    <w:p w14:paraId="096E88DD" w14:textId="77777777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</w:p>
    <w:p w14:paraId="7377C231" w14:textId="77777777" w:rsidR="00256078" w:rsidRPr="008B1C9C" w:rsidRDefault="00256078" w:rsidP="0025607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20"/>
          <w:szCs w:val="20"/>
          <w:lang w:val="bg-BG"/>
        </w:rPr>
      </w:pPr>
      <w:r w:rsidRPr="008B1C9C">
        <w:rPr>
          <w:rFonts w:cstheme="minorHAnsi"/>
          <w:b/>
          <w:sz w:val="20"/>
          <w:szCs w:val="20"/>
          <w:lang w:val="bg-BG"/>
        </w:rPr>
        <w:t>ДЕКЛАРИРАМ</w:t>
      </w:r>
      <w:r w:rsidRPr="008B1C9C">
        <w:rPr>
          <w:rFonts w:cstheme="minorHAnsi"/>
          <w:b/>
          <w:bCs/>
          <w:sz w:val="20"/>
          <w:szCs w:val="20"/>
          <w:lang w:val="bg-BG"/>
        </w:rPr>
        <w:t>:</w:t>
      </w:r>
    </w:p>
    <w:p w14:paraId="43BD972F" w14:textId="77777777" w:rsidR="00E77632" w:rsidRPr="008B1C9C" w:rsidRDefault="00E77632" w:rsidP="0025607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sz w:val="20"/>
          <w:szCs w:val="20"/>
          <w:lang w:val="bg-BG"/>
        </w:rPr>
      </w:pPr>
    </w:p>
    <w:p w14:paraId="5B5DBA24" w14:textId="53F45B53" w:rsidR="00E77632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1.</w:t>
      </w:r>
      <w:r w:rsidRPr="008B1C9C">
        <w:rPr>
          <w:rFonts w:cstheme="minorHAnsi"/>
          <w:sz w:val="20"/>
          <w:szCs w:val="20"/>
          <w:lang w:val="bg-BG"/>
        </w:rPr>
        <w:tab/>
        <w:t>Отказвам се от получаването на хартиени фактури от „Авиейшън Сървисиз България” ООД</w:t>
      </w:r>
      <w:r w:rsidRPr="008B1C9C">
        <w:rPr>
          <w:rFonts w:cstheme="minorHAnsi"/>
          <w:b/>
          <w:sz w:val="20"/>
          <w:szCs w:val="20"/>
          <w:lang w:val="bg-BG"/>
        </w:rPr>
        <w:t xml:space="preserve">, </w:t>
      </w:r>
      <w:r w:rsidRPr="008B1C9C">
        <w:rPr>
          <w:rFonts w:cstheme="minorHAnsi"/>
          <w:sz w:val="20"/>
          <w:szCs w:val="20"/>
          <w:lang w:val="bg-BG"/>
        </w:rPr>
        <w:t>ЕИК 121573748 (наричано “</w:t>
      </w:r>
      <w:r w:rsidRPr="008B1C9C">
        <w:rPr>
          <w:rFonts w:cstheme="minorHAnsi"/>
          <w:b/>
          <w:sz w:val="20"/>
          <w:szCs w:val="20"/>
          <w:lang w:val="bg-BG"/>
        </w:rPr>
        <w:t>Оператор</w:t>
      </w:r>
      <w:r w:rsidRPr="008B1C9C">
        <w:rPr>
          <w:rFonts w:cstheme="minorHAnsi"/>
          <w:sz w:val="20"/>
          <w:szCs w:val="20"/>
          <w:lang w:val="bg-BG"/>
        </w:rPr>
        <w:t>”) за предоставяните от него услуги на Контрагента.</w:t>
      </w:r>
    </w:p>
    <w:p w14:paraId="00DEC512" w14:textId="77777777" w:rsidR="008B1C9C" w:rsidRPr="008B1C9C" w:rsidRDefault="008B1C9C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740ED242" w14:textId="41FB2405" w:rsidR="000A2253" w:rsidRPr="008B1C9C" w:rsidRDefault="00411726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2</w:t>
      </w:r>
      <w:r w:rsidR="00256078" w:rsidRPr="008B1C9C">
        <w:rPr>
          <w:rFonts w:cstheme="minorHAnsi"/>
          <w:sz w:val="20"/>
          <w:szCs w:val="20"/>
          <w:lang w:val="bg-BG"/>
        </w:rPr>
        <w:t>.</w:t>
      </w:r>
      <w:r w:rsidR="00256078" w:rsidRPr="008B1C9C">
        <w:rPr>
          <w:rFonts w:cstheme="minorHAnsi"/>
          <w:sz w:val="20"/>
          <w:szCs w:val="20"/>
          <w:lang w:val="bg-BG"/>
        </w:rPr>
        <w:tab/>
        <w:t xml:space="preserve">Съгласен/а/ съм и желая да получавам фактури за предоставяните от Оператора услуги на Контрагента в електронен формат </w:t>
      </w:r>
      <w:r w:rsidR="000A2253" w:rsidRPr="008B1C9C">
        <w:rPr>
          <w:rFonts w:cstheme="minorHAnsi"/>
          <w:sz w:val="20"/>
          <w:szCs w:val="20"/>
          <w:lang w:val="bg-BG"/>
        </w:rPr>
        <w:t xml:space="preserve">чрез изпращане на издадените фактури в </w:t>
      </w:r>
      <w:r w:rsidR="000A2253" w:rsidRPr="008B1C9C">
        <w:rPr>
          <w:rFonts w:cstheme="minorHAnsi"/>
          <w:sz w:val="20"/>
          <w:szCs w:val="20"/>
        </w:rPr>
        <w:t>PDF</w:t>
      </w:r>
      <w:r w:rsidR="000A2253" w:rsidRPr="008B1C9C">
        <w:rPr>
          <w:rFonts w:cstheme="minorHAnsi"/>
          <w:sz w:val="20"/>
          <w:szCs w:val="20"/>
          <w:lang w:val="ru-RU"/>
        </w:rPr>
        <w:t xml:space="preserve"> </w:t>
      </w:r>
      <w:r w:rsidR="000A2253" w:rsidRPr="008B1C9C">
        <w:rPr>
          <w:rFonts w:cstheme="minorHAnsi"/>
          <w:sz w:val="20"/>
          <w:szCs w:val="20"/>
          <w:lang w:val="bg-BG"/>
        </w:rPr>
        <w:t xml:space="preserve">формат на </w:t>
      </w:r>
      <w:r w:rsidR="00BD4C11" w:rsidRPr="008B1C9C">
        <w:rPr>
          <w:rFonts w:cstheme="minorHAnsi"/>
          <w:sz w:val="20"/>
          <w:szCs w:val="20"/>
          <w:lang w:val="bg-BG"/>
        </w:rPr>
        <w:t>следния</w:t>
      </w:r>
      <w:r w:rsidR="000A2253" w:rsidRPr="008B1C9C">
        <w:rPr>
          <w:rFonts w:cstheme="minorHAnsi"/>
          <w:sz w:val="20"/>
          <w:szCs w:val="20"/>
          <w:lang w:val="bg-BG"/>
        </w:rPr>
        <w:t xml:space="preserve"> електронен адрес:</w:t>
      </w:r>
    </w:p>
    <w:p w14:paraId="383F5E85" w14:textId="4244F83F" w:rsidR="000A2253" w:rsidRPr="00A15078" w:rsidRDefault="000A2253" w:rsidP="00A15078">
      <w:pPr>
        <w:spacing w:line="240" w:lineRule="atLeast"/>
        <w:ind w:left="284" w:hanging="284"/>
        <w:jc w:val="center"/>
        <w:rPr>
          <w:rFonts w:cstheme="minorHAnsi"/>
          <w:sz w:val="32"/>
          <w:szCs w:val="32"/>
          <w:lang w:val="bg-BG"/>
        </w:rPr>
      </w:pPr>
      <w:r w:rsidRPr="00A15078">
        <w:rPr>
          <w:rFonts w:cstheme="minorHAnsi"/>
          <w:sz w:val="32"/>
          <w:szCs w:val="32"/>
          <w:lang w:val="bg-BG"/>
        </w:rPr>
        <w:t>..................................................................</w:t>
      </w:r>
      <w:r w:rsidR="00A15078">
        <w:rPr>
          <w:rFonts w:cstheme="minorHAnsi"/>
          <w:sz w:val="32"/>
          <w:szCs w:val="32"/>
          <w:lang w:val="bg-BG"/>
        </w:rPr>
        <w:t>.............</w:t>
      </w:r>
    </w:p>
    <w:p w14:paraId="59E16DD5" w14:textId="7219DB7F" w:rsidR="000A2253" w:rsidRPr="00A15078" w:rsidRDefault="000A2253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cstheme="minorHAnsi"/>
          <w:sz w:val="16"/>
          <w:szCs w:val="16"/>
          <w:lang w:val="bg-BG"/>
        </w:rPr>
      </w:pPr>
      <w:r w:rsidRPr="00A15078">
        <w:rPr>
          <w:rFonts w:cstheme="minorHAnsi"/>
          <w:sz w:val="16"/>
          <w:szCs w:val="16"/>
          <w:lang w:val="bg-BG"/>
        </w:rPr>
        <w:t>(електронен адрес за получаване на уведомления)</w:t>
      </w:r>
    </w:p>
    <w:p w14:paraId="2D62787E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35BAEFA4" w14:textId="22231E86" w:rsidR="00E77632" w:rsidRPr="008B1C9C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 xml:space="preserve">С </w:t>
      </w:r>
      <w:r w:rsidR="000A2253" w:rsidRPr="008B1C9C">
        <w:rPr>
          <w:rFonts w:cstheme="minorHAnsi"/>
          <w:sz w:val="20"/>
          <w:szCs w:val="20"/>
          <w:lang w:val="bg-BG"/>
        </w:rPr>
        <w:t>изпращане</w:t>
      </w:r>
      <w:r w:rsidRPr="008B1C9C">
        <w:rPr>
          <w:rFonts w:cstheme="minorHAnsi"/>
          <w:sz w:val="20"/>
          <w:szCs w:val="20"/>
          <w:lang w:val="bg-BG"/>
        </w:rPr>
        <w:t xml:space="preserve"> </w:t>
      </w:r>
      <w:r w:rsidR="000A2253" w:rsidRPr="008B1C9C">
        <w:rPr>
          <w:rFonts w:cstheme="minorHAnsi"/>
          <w:sz w:val="20"/>
          <w:szCs w:val="20"/>
          <w:lang w:val="bg-BG"/>
        </w:rPr>
        <w:t>на</w:t>
      </w:r>
      <w:r w:rsidRPr="008B1C9C">
        <w:rPr>
          <w:rFonts w:cstheme="minorHAnsi"/>
          <w:sz w:val="20"/>
          <w:szCs w:val="20"/>
          <w:lang w:val="bg-BG"/>
        </w:rPr>
        <w:t xml:space="preserve"> електронната фактура </w:t>
      </w:r>
      <w:r w:rsidR="004B2709" w:rsidRPr="008B1C9C">
        <w:rPr>
          <w:rFonts w:cstheme="minorHAnsi"/>
          <w:sz w:val="20"/>
          <w:szCs w:val="20"/>
          <w:lang w:val="bg-BG"/>
        </w:rPr>
        <w:t xml:space="preserve">в </w:t>
      </w:r>
      <w:r w:rsidR="004B2709" w:rsidRPr="008B1C9C">
        <w:rPr>
          <w:rFonts w:cstheme="minorHAnsi"/>
          <w:sz w:val="20"/>
          <w:szCs w:val="20"/>
        </w:rPr>
        <w:t>PDF</w:t>
      </w:r>
      <w:r w:rsidR="004B2709" w:rsidRPr="008B1C9C">
        <w:rPr>
          <w:rFonts w:cstheme="minorHAnsi"/>
          <w:sz w:val="20"/>
          <w:szCs w:val="20"/>
          <w:lang w:val="ru-RU"/>
        </w:rPr>
        <w:t xml:space="preserve"> </w:t>
      </w:r>
      <w:r w:rsidR="004B2709" w:rsidRPr="008B1C9C">
        <w:rPr>
          <w:rFonts w:cstheme="minorHAnsi"/>
          <w:sz w:val="20"/>
          <w:szCs w:val="20"/>
          <w:lang w:val="bg-BG"/>
        </w:rPr>
        <w:t xml:space="preserve">формат </w:t>
      </w:r>
      <w:r w:rsidR="000A2253" w:rsidRPr="008B1C9C">
        <w:rPr>
          <w:rFonts w:cstheme="minorHAnsi"/>
          <w:sz w:val="20"/>
          <w:szCs w:val="20"/>
          <w:lang w:val="bg-BG"/>
        </w:rPr>
        <w:t>до посочения по-горе електронен адрес</w:t>
      </w:r>
      <w:r w:rsidRPr="008B1C9C">
        <w:rPr>
          <w:rFonts w:cstheme="minorHAnsi"/>
          <w:sz w:val="20"/>
          <w:szCs w:val="20"/>
          <w:lang w:val="bg-BG"/>
        </w:rPr>
        <w:t>, Контрагентът се счита уведомен за издадената фактура и се задължава да я заплати в посочените във фактурата срокове.</w:t>
      </w:r>
    </w:p>
    <w:p w14:paraId="5C6013EF" w14:textId="77777777" w:rsidR="008B1C9C" w:rsidRDefault="008B1C9C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5F882405" w14:textId="0939543F" w:rsidR="00E77632" w:rsidRPr="008B1C9C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3.</w:t>
      </w:r>
      <w:r w:rsidRPr="008B1C9C">
        <w:rPr>
          <w:rFonts w:cstheme="minorHAnsi"/>
          <w:sz w:val="20"/>
          <w:szCs w:val="20"/>
          <w:lang w:val="bg-BG"/>
        </w:rPr>
        <w:tab/>
        <w:t>Съгласен/а/ съм да получавам уведомления от Оператора по електронен път чрез изпращане на уведомление по</w:t>
      </w:r>
      <w:r w:rsidR="000A2253" w:rsidRPr="008B1C9C">
        <w:rPr>
          <w:rFonts w:cstheme="minorHAnsi"/>
          <w:sz w:val="20"/>
          <w:szCs w:val="20"/>
          <w:lang w:val="bg-BG"/>
        </w:rPr>
        <w:t xml:space="preserve"> имейл на електронния адрес, посочен в т. 2 по-горе, </w:t>
      </w:r>
      <w:r w:rsidRPr="008B1C9C">
        <w:rPr>
          <w:rFonts w:cstheme="minorHAnsi"/>
          <w:sz w:val="20"/>
          <w:szCs w:val="20"/>
          <w:lang w:val="bg-BG"/>
        </w:rPr>
        <w:t>за пристигнали пратки, които са обработени и са готови да бъдат получени от Контрагента; за предстоящи падежи на фактури; за неплатени просрочени задължения към Оператора</w:t>
      </w:r>
      <w:r w:rsidR="00316120">
        <w:rPr>
          <w:rFonts w:cstheme="minorHAnsi"/>
          <w:sz w:val="20"/>
          <w:szCs w:val="20"/>
          <w:lang w:val="bg-BG"/>
        </w:rPr>
        <w:t>, както и друга</w:t>
      </w:r>
      <w:r w:rsidR="00FF2BF5" w:rsidRPr="008B1C9C">
        <w:rPr>
          <w:rFonts w:cstheme="minorHAnsi"/>
          <w:sz w:val="20"/>
          <w:szCs w:val="20"/>
          <w:lang w:val="bg-BG"/>
        </w:rPr>
        <w:t xml:space="preserve"> </w:t>
      </w:r>
      <w:r w:rsidR="004B2709" w:rsidRPr="008B1C9C">
        <w:rPr>
          <w:rFonts w:cstheme="minorHAnsi"/>
          <w:sz w:val="20"/>
          <w:szCs w:val="20"/>
          <w:lang w:val="bg-BG"/>
        </w:rPr>
        <w:t>информация от Оператора</w:t>
      </w:r>
      <w:r w:rsidR="00316120">
        <w:rPr>
          <w:rFonts w:cstheme="minorHAnsi"/>
          <w:sz w:val="20"/>
          <w:szCs w:val="20"/>
          <w:lang w:val="bg-BG"/>
        </w:rPr>
        <w:t>, включително цесии, складови разписки и други</w:t>
      </w:r>
      <w:r w:rsidRPr="008B1C9C">
        <w:rPr>
          <w:rFonts w:cstheme="minorHAnsi"/>
          <w:sz w:val="20"/>
          <w:szCs w:val="20"/>
          <w:lang w:val="bg-BG"/>
        </w:rPr>
        <w:t>.</w:t>
      </w:r>
    </w:p>
    <w:p w14:paraId="35B53E42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0E88C5E4" w14:textId="4973506F" w:rsidR="00100318" w:rsidRPr="008B1C9C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4.</w:t>
      </w:r>
      <w:r w:rsidRPr="008B1C9C">
        <w:rPr>
          <w:rFonts w:cstheme="minorHAnsi"/>
          <w:sz w:val="20"/>
          <w:szCs w:val="20"/>
          <w:lang w:val="bg-BG"/>
        </w:rPr>
        <w:tab/>
        <w:t xml:space="preserve">В случай на промяна на електронния адрес, посочен в т.2 по-горе, Контрагентът е задължен </w:t>
      </w:r>
      <w:r w:rsidR="0091386E" w:rsidRPr="008B1C9C">
        <w:rPr>
          <w:rFonts w:cstheme="minorHAnsi"/>
          <w:sz w:val="20"/>
          <w:szCs w:val="20"/>
          <w:lang w:val="bg-BG"/>
        </w:rPr>
        <w:t>да информира</w:t>
      </w:r>
      <w:r w:rsidRPr="008B1C9C">
        <w:rPr>
          <w:rFonts w:cstheme="minorHAnsi"/>
          <w:sz w:val="20"/>
          <w:szCs w:val="20"/>
          <w:lang w:val="bg-BG"/>
        </w:rPr>
        <w:t xml:space="preserve"> Оператора</w:t>
      </w:r>
      <w:r w:rsidR="0091386E" w:rsidRPr="008B1C9C">
        <w:rPr>
          <w:rFonts w:cstheme="minorHAnsi"/>
          <w:sz w:val="20"/>
          <w:szCs w:val="20"/>
          <w:lang w:val="bg-BG"/>
        </w:rPr>
        <w:t xml:space="preserve"> с писмено уведомление </w:t>
      </w:r>
      <w:r w:rsidRPr="008B1C9C">
        <w:rPr>
          <w:rFonts w:cstheme="minorHAnsi"/>
          <w:sz w:val="20"/>
          <w:szCs w:val="20"/>
          <w:lang w:val="bg-BG"/>
        </w:rPr>
        <w:t xml:space="preserve">в срок от </w:t>
      </w:r>
      <w:r w:rsidR="0091386E" w:rsidRPr="008B1C9C">
        <w:rPr>
          <w:rFonts w:cstheme="minorHAnsi"/>
          <w:sz w:val="20"/>
          <w:szCs w:val="20"/>
          <w:lang w:val="bg-BG"/>
        </w:rPr>
        <w:t>петнадесет дни преди</w:t>
      </w:r>
      <w:r w:rsidRPr="008B1C9C">
        <w:rPr>
          <w:rFonts w:cstheme="minorHAnsi"/>
          <w:sz w:val="20"/>
          <w:szCs w:val="20"/>
          <w:lang w:val="bg-BG"/>
        </w:rPr>
        <w:t xml:space="preserve"> настъпване на промяната, като в противен случай всички известия, включително уведомления за издадени електронни фактури, ще се считат валидно получени от Контрагента на първоначално посочените имейл.</w:t>
      </w:r>
    </w:p>
    <w:p w14:paraId="05224492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429F4B7D" w14:textId="7DB4BA0F" w:rsidR="00FF2BF5" w:rsidRPr="008B1C9C" w:rsidRDefault="0010031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5.</w:t>
      </w:r>
      <w:r w:rsidRPr="008B1C9C">
        <w:rPr>
          <w:rFonts w:cstheme="minorHAnsi"/>
          <w:sz w:val="20"/>
          <w:szCs w:val="20"/>
          <w:lang w:val="bg-BG"/>
        </w:rPr>
        <w:tab/>
      </w:r>
      <w:r w:rsidR="00FF2BF5" w:rsidRPr="008B1C9C">
        <w:rPr>
          <w:rFonts w:cstheme="minorHAnsi"/>
          <w:sz w:val="20"/>
          <w:szCs w:val="20"/>
          <w:lang w:val="bg-BG"/>
        </w:rPr>
        <w:t xml:space="preserve">Съгласен съм да </w:t>
      </w:r>
      <w:r w:rsidRPr="008B1C9C">
        <w:rPr>
          <w:rFonts w:cstheme="minorHAnsi"/>
          <w:sz w:val="20"/>
          <w:szCs w:val="20"/>
          <w:lang w:val="bg-BG"/>
        </w:rPr>
        <w:t xml:space="preserve">използвам </w:t>
      </w:r>
      <w:r w:rsidR="00FF2BF5" w:rsidRPr="008B1C9C">
        <w:rPr>
          <w:rFonts w:cstheme="minorHAnsi"/>
          <w:sz w:val="20"/>
          <w:szCs w:val="20"/>
          <w:lang w:val="bg-BG"/>
        </w:rPr>
        <w:t>електронната система на Оператора, която е достъпна чрез Интернет страница</w:t>
      </w:r>
      <w:r w:rsidR="00FF2BF5" w:rsidRPr="008B1C9C">
        <w:rPr>
          <w:rFonts w:cstheme="minorHAnsi"/>
          <w:color w:val="000000" w:themeColor="text1"/>
          <w:sz w:val="20"/>
          <w:szCs w:val="20"/>
          <w:lang w:val="bg-BG"/>
        </w:rPr>
        <w:t xml:space="preserve"> </w:t>
      </w:r>
      <w:hyperlink r:id="rId7" w:history="1">
        <w:r w:rsidR="00FF2BF5" w:rsidRPr="008B1C9C">
          <w:rPr>
            <w:rStyle w:val="a8"/>
            <w:rFonts w:cstheme="minorHAnsi"/>
            <w:color w:val="000000" w:themeColor="text1"/>
            <w:sz w:val="20"/>
            <w:szCs w:val="20"/>
            <w:u w:val="none"/>
            <w:lang w:val="bg-BG"/>
          </w:rPr>
          <w:t>www.aviationservices.aero</w:t>
        </w:r>
      </w:hyperlink>
      <w:r w:rsidRPr="008B1C9C">
        <w:rPr>
          <w:rFonts w:cstheme="minorHAnsi"/>
          <w:color w:val="000000" w:themeColor="text1"/>
          <w:sz w:val="20"/>
          <w:szCs w:val="20"/>
          <w:lang w:val="bg-BG"/>
        </w:rPr>
        <w:t xml:space="preserve">, за онлайн проследяване на </w:t>
      </w:r>
      <w:r w:rsidRPr="008B1C9C">
        <w:rPr>
          <w:rFonts w:cstheme="minorHAnsi"/>
          <w:bCs/>
          <w:color w:val="000000" w:themeColor="text1"/>
          <w:sz w:val="20"/>
          <w:szCs w:val="20"/>
          <w:lang w:val="bg-BG"/>
        </w:rPr>
        <w:t xml:space="preserve">пристигащи международни пратки (вносни товари/поща) в България. Проследяването на движението на пратки ще става чрез въвеждане от Контрагента в електронната система на проследяващ номер на конкретна пратка, който се съдържа </w:t>
      </w:r>
      <w:r w:rsidRPr="008B1C9C">
        <w:rPr>
          <w:rFonts w:cstheme="minorHAnsi"/>
          <w:color w:val="000000" w:themeColor="text1"/>
          <w:sz w:val="20"/>
          <w:szCs w:val="20"/>
          <w:lang w:val="bg-BG"/>
        </w:rPr>
        <w:t>във въздушната товарителница. Контрагентът има право да използва системата за проследяване само за пратки, които ще бъдат получени от него чрез услугите на Оператора. Освен за собствени нужди във връзка с получаване на пратки, Контрагентът не може да използва системата за проследяване за други цели, както и да предоставя информацията, до която има достъп, на трети лица. Данните, съдържаща се в системата за проследяване на пратки, са от външни източници на информация и могат да се ползват само за сведение на Контрагента. Операторът не носи отговорност за верността на тези данни, включително относно движението на пратките, маршрутите и времето на пристигане.</w:t>
      </w:r>
    </w:p>
    <w:p w14:paraId="0EAD394F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ru-RU"/>
        </w:rPr>
      </w:pPr>
    </w:p>
    <w:p w14:paraId="2F43D463" w14:textId="5DA17955" w:rsidR="008B1C9C" w:rsidRPr="002E2E85" w:rsidRDefault="0010031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2E2E85">
        <w:rPr>
          <w:rFonts w:cstheme="minorHAnsi"/>
          <w:sz w:val="20"/>
          <w:szCs w:val="20"/>
          <w:lang w:val="bg-BG"/>
        </w:rPr>
        <w:t>6</w:t>
      </w:r>
      <w:r w:rsidR="00256078" w:rsidRPr="002E2E85">
        <w:rPr>
          <w:rFonts w:cstheme="minorHAnsi"/>
          <w:sz w:val="20"/>
          <w:szCs w:val="20"/>
          <w:lang w:val="bg-BG"/>
        </w:rPr>
        <w:t>.</w:t>
      </w:r>
      <w:r w:rsidR="002E2E85">
        <w:rPr>
          <w:rFonts w:cstheme="minorHAnsi"/>
          <w:sz w:val="20"/>
          <w:szCs w:val="20"/>
          <w:lang w:val="bg-BG"/>
        </w:rPr>
        <w:t xml:space="preserve"> Получих екземпляр от</w:t>
      </w:r>
      <w:r w:rsidR="008B1C9C" w:rsidRPr="002E2E85">
        <w:rPr>
          <w:rFonts w:cstheme="minorHAnsi"/>
          <w:sz w:val="20"/>
          <w:szCs w:val="20"/>
          <w:lang w:val="bg-BG"/>
        </w:rPr>
        <w:t xml:space="preserve"> Общите Условия на </w:t>
      </w:r>
      <w:r w:rsidR="002E2E85">
        <w:rPr>
          <w:rFonts w:cstheme="minorHAnsi"/>
          <w:sz w:val="20"/>
          <w:szCs w:val="20"/>
          <w:lang w:val="bg-BG"/>
        </w:rPr>
        <w:t>„</w:t>
      </w:r>
      <w:r w:rsidR="008B1C9C" w:rsidRPr="002E2E85">
        <w:rPr>
          <w:rFonts w:cstheme="minorHAnsi"/>
          <w:sz w:val="20"/>
          <w:szCs w:val="20"/>
          <w:lang w:val="bg-BG"/>
        </w:rPr>
        <w:t>Авиейшън Сървисиз България</w:t>
      </w:r>
      <w:r w:rsidR="002E2E85">
        <w:rPr>
          <w:rFonts w:cstheme="minorHAnsi"/>
          <w:sz w:val="20"/>
          <w:szCs w:val="20"/>
          <w:lang w:val="bg-BG"/>
        </w:rPr>
        <w:t>“</w:t>
      </w:r>
      <w:r w:rsidR="008B1C9C" w:rsidRPr="002E2E85">
        <w:rPr>
          <w:rFonts w:cstheme="minorHAnsi"/>
          <w:sz w:val="20"/>
          <w:szCs w:val="20"/>
          <w:lang w:val="bg-BG"/>
        </w:rPr>
        <w:t xml:space="preserve"> ООД за обработка на товари и поща и други съпътстващи </w:t>
      </w:r>
      <w:r w:rsidR="002E2E85" w:rsidRPr="002E2E85">
        <w:rPr>
          <w:rFonts w:cstheme="minorHAnsi"/>
          <w:sz w:val="20"/>
          <w:szCs w:val="20"/>
          <w:lang w:val="bg-BG"/>
        </w:rPr>
        <w:t>г</w:t>
      </w:r>
      <w:r w:rsidR="008B1C9C" w:rsidRPr="002E2E85">
        <w:rPr>
          <w:rFonts w:cstheme="minorHAnsi"/>
          <w:sz w:val="20"/>
          <w:szCs w:val="20"/>
          <w:lang w:val="bg-BG"/>
        </w:rPr>
        <w:t>и</w:t>
      </w:r>
      <w:r w:rsidR="002E2E85" w:rsidRPr="002E2E85">
        <w:rPr>
          <w:rFonts w:cstheme="minorHAnsi"/>
          <w:sz w:val="20"/>
          <w:szCs w:val="20"/>
          <w:lang w:val="bg-BG"/>
        </w:rPr>
        <w:t xml:space="preserve"> </w:t>
      </w:r>
      <w:r w:rsidR="008B1C9C" w:rsidRPr="002E2E85">
        <w:rPr>
          <w:rFonts w:cstheme="minorHAnsi"/>
          <w:sz w:val="20"/>
          <w:szCs w:val="20"/>
          <w:lang w:val="bg-BG"/>
        </w:rPr>
        <w:t>дейности.</w:t>
      </w:r>
      <w:r w:rsidR="00256078" w:rsidRPr="002E2E85">
        <w:rPr>
          <w:rFonts w:cstheme="minorHAnsi"/>
          <w:sz w:val="20"/>
          <w:szCs w:val="20"/>
          <w:lang w:val="bg-BG"/>
        </w:rPr>
        <w:tab/>
      </w:r>
    </w:p>
    <w:p w14:paraId="267C3BE1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ru-RU"/>
        </w:rPr>
      </w:pPr>
    </w:p>
    <w:p w14:paraId="732F598A" w14:textId="6BC8D9B4" w:rsidR="00256078" w:rsidRPr="008B1C9C" w:rsidRDefault="008B1C9C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ru-RU"/>
        </w:rPr>
        <w:t xml:space="preserve">7. </w:t>
      </w:r>
      <w:r w:rsidR="00256078" w:rsidRPr="008B1C9C">
        <w:rPr>
          <w:rFonts w:cstheme="minorHAnsi"/>
          <w:sz w:val="20"/>
          <w:szCs w:val="20"/>
          <w:lang w:val="bg-BG"/>
        </w:rPr>
        <w:t xml:space="preserve">Декларирам истинността на заявените данни и ми е известна </w:t>
      </w:r>
      <w:r w:rsidR="00256078" w:rsidRPr="008B1C9C">
        <w:rPr>
          <w:rFonts w:ascii="MS Gothic" w:eastAsia="MS Gothic" w:hAnsi="MS Gothic" w:cs="MS Gothic" w:hint="eastAsia"/>
          <w:sz w:val="20"/>
          <w:szCs w:val="20"/>
          <w:lang w:val="bg-BG"/>
        </w:rPr>
        <w:t> </w:t>
      </w:r>
      <w:r w:rsidR="00256078" w:rsidRPr="008B1C9C">
        <w:rPr>
          <w:rFonts w:cstheme="minorHAnsi"/>
          <w:sz w:val="20"/>
          <w:szCs w:val="20"/>
          <w:lang w:val="bg-BG"/>
        </w:rPr>
        <w:t xml:space="preserve">наказателната отговорност за неверни данни. С подаването на декларацията представям документи, идентифициращи моите права. </w:t>
      </w:r>
    </w:p>
    <w:p w14:paraId="16B89DDA" w14:textId="77777777" w:rsidR="002E2E85" w:rsidRDefault="002E2E85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  <w:lang w:val="bg-BG"/>
        </w:rPr>
      </w:pPr>
    </w:p>
    <w:p w14:paraId="1CC88EF7" w14:textId="43E43FBF" w:rsidR="00256078" w:rsidRPr="008B1C9C" w:rsidRDefault="00A15078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  <w:lang w:val="bg-BG"/>
        </w:rPr>
      </w:pPr>
      <w:r>
        <w:rPr>
          <w:rFonts w:cstheme="minorHAnsi"/>
          <w:sz w:val="20"/>
          <w:szCs w:val="20"/>
          <w:lang w:val="bg-BG"/>
        </w:rPr>
        <w:t xml:space="preserve">ДЕКЛАРАТОР: </w:t>
      </w:r>
      <w:r w:rsidR="00256078" w:rsidRPr="008B1C9C">
        <w:rPr>
          <w:rFonts w:cstheme="minorHAnsi"/>
          <w:sz w:val="20"/>
          <w:szCs w:val="20"/>
          <w:lang w:val="bg-BG"/>
        </w:rPr>
        <w:t>....................................................................................</w:t>
      </w:r>
      <w:r>
        <w:rPr>
          <w:rFonts w:cstheme="minorHAnsi"/>
          <w:sz w:val="20"/>
          <w:szCs w:val="20"/>
          <w:lang w:val="bg-BG"/>
        </w:rPr>
        <w:t>...............................</w:t>
      </w:r>
      <w:r w:rsidR="002E2E85">
        <w:rPr>
          <w:rFonts w:cstheme="minorHAnsi"/>
          <w:sz w:val="20"/>
          <w:szCs w:val="20"/>
          <w:lang w:val="bg-BG"/>
        </w:rPr>
        <w:t xml:space="preserve">  Дата:</w:t>
      </w:r>
      <w:r w:rsidR="00E77632" w:rsidRPr="008B1C9C">
        <w:rPr>
          <w:rFonts w:cstheme="minorHAnsi"/>
          <w:sz w:val="20"/>
          <w:szCs w:val="20"/>
          <w:lang w:val="bg-BG"/>
        </w:rPr>
        <w:t xml:space="preserve"> ........</w:t>
      </w:r>
      <w:r w:rsidR="002E2E85">
        <w:rPr>
          <w:rFonts w:cstheme="minorHAnsi"/>
          <w:sz w:val="20"/>
          <w:szCs w:val="20"/>
          <w:lang w:val="bg-BG"/>
        </w:rPr>
        <w:t>...........</w:t>
      </w:r>
      <w:r w:rsidR="00E77632" w:rsidRPr="008B1C9C">
        <w:rPr>
          <w:rFonts w:cstheme="minorHAnsi"/>
          <w:sz w:val="20"/>
          <w:szCs w:val="20"/>
          <w:lang w:val="bg-BG"/>
        </w:rPr>
        <w:t>.....</w:t>
      </w:r>
    </w:p>
    <w:p w14:paraId="5521603D" w14:textId="7A149D5D" w:rsidR="00256078" w:rsidRPr="00A15078" w:rsidRDefault="00256078" w:rsidP="00256078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rFonts w:cstheme="minorHAnsi"/>
          <w:sz w:val="16"/>
          <w:szCs w:val="16"/>
          <w:lang w:val="bg-BG"/>
        </w:rPr>
      </w:pPr>
      <w:r w:rsidRPr="00A15078">
        <w:rPr>
          <w:rFonts w:cstheme="minorHAnsi"/>
          <w:sz w:val="16"/>
          <w:szCs w:val="16"/>
          <w:lang w:val="bg-BG"/>
        </w:rPr>
        <w:t>(подпис</w:t>
      </w:r>
      <w:r w:rsidR="00FD6EC6">
        <w:rPr>
          <w:rFonts w:cstheme="minorHAnsi"/>
          <w:sz w:val="16"/>
          <w:szCs w:val="16"/>
          <w:lang w:val="bg-BG"/>
        </w:rPr>
        <w:t>, печат</w:t>
      </w:r>
      <w:r w:rsidRPr="00A15078">
        <w:rPr>
          <w:rFonts w:cstheme="minorHAnsi"/>
          <w:sz w:val="16"/>
          <w:szCs w:val="16"/>
          <w:lang w:val="bg-BG"/>
        </w:rPr>
        <w:t xml:space="preserve"> и изписване на трите имена)</w:t>
      </w:r>
    </w:p>
    <w:p w14:paraId="15CFB612" w14:textId="77777777" w:rsidR="00E77632" w:rsidRPr="008B1C9C" w:rsidRDefault="00E77632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  <w:lang w:val="bg-BG"/>
        </w:rPr>
      </w:pPr>
    </w:p>
    <w:p w14:paraId="09A5868C" w14:textId="266E490C" w:rsidR="00AF7981" w:rsidRPr="00E77632" w:rsidRDefault="00256078" w:rsidP="00E77632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2"/>
          <w:szCs w:val="22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Прието от “Авиейшън Сървисиз България” ООД: .................</w:t>
      </w:r>
      <w:r w:rsidRPr="00E77632">
        <w:rPr>
          <w:rFonts w:cstheme="minorHAnsi"/>
          <w:sz w:val="22"/>
          <w:szCs w:val="22"/>
          <w:lang w:val="bg-BG"/>
        </w:rPr>
        <w:t>...................................................................</w:t>
      </w:r>
      <w:r w:rsidR="00A15078">
        <w:rPr>
          <w:rFonts w:cstheme="minorHAnsi"/>
          <w:sz w:val="22"/>
          <w:szCs w:val="22"/>
          <w:lang w:val="bg-BG"/>
        </w:rPr>
        <w:t>..</w:t>
      </w:r>
    </w:p>
    <w:sectPr w:rsidR="00AF7981" w:rsidRPr="00E77632" w:rsidSect="00E77632">
      <w:pgSz w:w="12240" w:h="15840"/>
      <w:pgMar w:top="502" w:right="1440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F809" w14:textId="77777777" w:rsidR="00514C58" w:rsidRDefault="00514C58" w:rsidP="00FA1CFE">
      <w:r>
        <w:separator/>
      </w:r>
    </w:p>
  </w:endnote>
  <w:endnote w:type="continuationSeparator" w:id="0">
    <w:p w14:paraId="41A6B6F2" w14:textId="77777777" w:rsidR="00514C58" w:rsidRDefault="00514C58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35D6D" w14:textId="77777777" w:rsidR="00514C58" w:rsidRDefault="00514C58" w:rsidP="00FA1CFE">
      <w:r>
        <w:separator/>
      </w:r>
    </w:p>
  </w:footnote>
  <w:footnote w:type="continuationSeparator" w:id="0">
    <w:p w14:paraId="3777EF75" w14:textId="77777777" w:rsidR="00514C58" w:rsidRDefault="00514C58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E"/>
    <w:rsid w:val="00050E64"/>
    <w:rsid w:val="00053F4D"/>
    <w:rsid w:val="000A2253"/>
    <w:rsid w:val="00100318"/>
    <w:rsid w:val="0020307B"/>
    <w:rsid w:val="00204DF9"/>
    <w:rsid w:val="00223524"/>
    <w:rsid w:val="00254422"/>
    <w:rsid w:val="00256078"/>
    <w:rsid w:val="002E2E85"/>
    <w:rsid w:val="00316120"/>
    <w:rsid w:val="0034266B"/>
    <w:rsid w:val="00365897"/>
    <w:rsid w:val="00411726"/>
    <w:rsid w:val="00470705"/>
    <w:rsid w:val="004A6CB7"/>
    <w:rsid w:val="004B2709"/>
    <w:rsid w:val="00514C58"/>
    <w:rsid w:val="00565955"/>
    <w:rsid w:val="006106C9"/>
    <w:rsid w:val="00670D68"/>
    <w:rsid w:val="00675B8D"/>
    <w:rsid w:val="006D35E1"/>
    <w:rsid w:val="00723488"/>
    <w:rsid w:val="00727BB3"/>
    <w:rsid w:val="00784A09"/>
    <w:rsid w:val="00822E10"/>
    <w:rsid w:val="008B1C9C"/>
    <w:rsid w:val="008E58FF"/>
    <w:rsid w:val="0091386E"/>
    <w:rsid w:val="00A15078"/>
    <w:rsid w:val="00AF7981"/>
    <w:rsid w:val="00B02837"/>
    <w:rsid w:val="00B61485"/>
    <w:rsid w:val="00B838B8"/>
    <w:rsid w:val="00B92B8A"/>
    <w:rsid w:val="00BB10EB"/>
    <w:rsid w:val="00BD4C11"/>
    <w:rsid w:val="00D26893"/>
    <w:rsid w:val="00D316CC"/>
    <w:rsid w:val="00D75B1E"/>
    <w:rsid w:val="00E44203"/>
    <w:rsid w:val="00E77632"/>
    <w:rsid w:val="00EA32DF"/>
    <w:rsid w:val="00F141D9"/>
    <w:rsid w:val="00F369DC"/>
    <w:rsid w:val="00F70150"/>
    <w:rsid w:val="00FA1CFE"/>
    <w:rsid w:val="00FC3768"/>
    <w:rsid w:val="00FD6EC6"/>
    <w:rsid w:val="00FE2BDC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F0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FE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FA1CFE"/>
  </w:style>
  <w:style w:type="paragraph" w:styleId="a5">
    <w:name w:val="footer"/>
    <w:basedOn w:val="a"/>
    <w:link w:val="a6"/>
    <w:uiPriority w:val="99"/>
    <w:unhideWhenUsed/>
    <w:rsid w:val="00FA1CFE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FA1CFE"/>
  </w:style>
  <w:style w:type="paragraph" w:styleId="a7">
    <w:name w:val="List Paragraph"/>
    <w:basedOn w:val="a"/>
    <w:uiPriority w:val="34"/>
    <w:qFormat/>
    <w:rsid w:val="00053F4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7070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50E6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0E64"/>
  </w:style>
  <w:style w:type="character" w:customStyle="1" w:styleId="ab">
    <w:name w:val="Текст на коментар Знак"/>
    <w:basedOn w:val="a0"/>
    <w:link w:val="aa"/>
    <w:uiPriority w:val="99"/>
    <w:semiHidden/>
    <w:rsid w:val="00050E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0E64"/>
    <w:rPr>
      <w:b/>
      <w:bCs/>
      <w:sz w:val="20"/>
      <w:szCs w:val="20"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050E6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50E64"/>
    <w:rPr>
      <w:rFonts w:ascii="Times New Roman" w:hAnsi="Times New Roman" w:cs="Times New Roman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050E64"/>
    <w:rPr>
      <w:rFonts w:ascii="Times New Roman" w:hAnsi="Times New Roman" w:cs="Times New Roman"/>
      <w:sz w:val="18"/>
      <w:szCs w:val="18"/>
    </w:rPr>
  </w:style>
  <w:style w:type="table" w:styleId="af0">
    <w:name w:val="Table Grid"/>
    <w:basedOn w:val="a1"/>
    <w:uiPriority w:val="59"/>
    <w:rsid w:val="008B1C9C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iationservices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Stoeva, Kuyumdjieva &amp; Vitliemov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Kuyumdjieva</dc:creator>
  <cp:keywords/>
  <dc:description/>
  <cp:lastModifiedBy>Iliana Zaharieva</cp:lastModifiedBy>
  <cp:revision>2</cp:revision>
  <dcterms:created xsi:type="dcterms:W3CDTF">2019-12-05T12:05:00Z</dcterms:created>
  <dcterms:modified xsi:type="dcterms:W3CDTF">2019-12-05T12:05:00Z</dcterms:modified>
</cp:coreProperties>
</file>